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00" w:rsidRDefault="00912000" w:rsidP="00292190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912000" w:rsidRDefault="00EA345F" w:rsidP="00EA345F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  <w:lang w:eastAsia="ru-RU"/>
        </w:rPr>
        <w:drawing>
          <wp:inline distT="0" distB="0" distL="0" distR="0" wp14:anchorId="249CDA0C" wp14:editId="3065D6C7">
            <wp:extent cx="9251950" cy="2143182"/>
            <wp:effectExtent l="0" t="0" r="6350" b="9525"/>
            <wp:docPr id="2" name="Рисунок 2" descr="C:\Users\Пользователь\Desktop\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шапо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1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90" w:rsidRPr="00A653A5" w:rsidRDefault="00292190" w:rsidP="00292190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A653A5">
        <w:rPr>
          <w:rFonts w:ascii="Times New Roman" w:hAnsi="Times New Roman"/>
          <w:b/>
          <w:bCs/>
          <w:szCs w:val="24"/>
        </w:rPr>
        <w:t>Рабочая программа</w:t>
      </w:r>
    </w:p>
    <w:p w:rsidR="00292190" w:rsidRPr="00295366" w:rsidRDefault="00292190" w:rsidP="00292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>по</w:t>
      </w:r>
      <w:r w:rsidRPr="00292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536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литературному чтению</w:t>
      </w:r>
    </w:p>
    <w:p w:rsidR="00292190" w:rsidRDefault="00F464F6" w:rsidP="00292190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для учащихся 2</w:t>
      </w:r>
      <w:r w:rsidR="00292190">
        <w:rPr>
          <w:rFonts w:ascii="Times New Roman" w:hAnsi="Times New Roman"/>
          <w:b/>
          <w:bCs/>
          <w:szCs w:val="24"/>
        </w:rPr>
        <w:t xml:space="preserve"> к</w:t>
      </w:r>
      <w:r w:rsidR="00292190" w:rsidRPr="00A653A5">
        <w:rPr>
          <w:rFonts w:ascii="Times New Roman" w:hAnsi="Times New Roman"/>
          <w:b/>
          <w:bCs/>
          <w:szCs w:val="24"/>
        </w:rPr>
        <w:t>лассов</w:t>
      </w:r>
    </w:p>
    <w:p w:rsidR="00292190" w:rsidRPr="00292190" w:rsidRDefault="00F464F6" w:rsidP="00292190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на 2016-2017</w:t>
      </w:r>
      <w:r w:rsidR="00EE63AF">
        <w:rPr>
          <w:rFonts w:ascii="Times New Roman" w:hAnsi="Times New Roman"/>
          <w:b/>
          <w:bCs/>
          <w:szCs w:val="24"/>
        </w:rPr>
        <w:t xml:space="preserve"> </w:t>
      </w:r>
      <w:bookmarkStart w:id="0" w:name="_GoBack"/>
      <w:bookmarkEnd w:id="0"/>
      <w:r w:rsidR="00292190">
        <w:rPr>
          <w:rFonts w:ascii="Times New Roman" w:hAnsi="Times New Roman"/>
          <w:b/>
          <w:bCs/>
          <w:szCs w:val="24"/>
        </w:rPr>
        <w:t>учебный го</w:t>
      </w:r>
      <w:r>
        <w:rPr>
          <w:rFonts w:ascii="Times New Roman" w:hAnsi="Times New Roman"/>
          <w:b/>
          <w:bCs/>
          <w:szCs w:val="24"/>
        </w:rPr>
        <w:t>д</w:t>
      </w:r>
    </w:p>
    <w:p w:rsidR="00292190" w:rsidRDefault="00292190" w:rsidP="00292190">
      <w:pPr>
        <w:jc w:val="both"/>
        <w:rPr>
          <w:rFonts w:ascii="Times New Roman" w:hAnsi="Times New Roman"/>
          <w:szCs w:val="24"/>
        </w:rPr>
      </w:pPr>
    </w:p>
    <w:p w:rsidR="00292190" w:rsidRDefault="00292190" w:rsidP="00292190">
      <w:pPr>
        <w:jc w:val="both"/>
        <w:rPr>
          <w:rFonts w:ascii="Times New Roman" w:hAnsi="Times New Roman"/>
          <w:szCs w:val="24"/>
        </w:rPr>
      </w:pPr>
      <w:r w:rsidRPr="00A653A5">
        <w:rPr>
          <w:rFonts w:ascii="Times New Roman" w:hAnsi="Times New Roman"/>
          <w:szCs w:val="24"/>
        </w:rPr>
        <w:t xml:space="preserve">Рабочую учебную </w:t>
      </w:r>
      <w:r>
        <w:rPr>
          <w:rFonts w:ascii="Times New Roman" w:hAnsi="Times New Roman"/>
          <w:szCs w:val="24"/>
        </w:rPr>
        <w:t>программу составила</w:t>
      </w:r>
    </w:p>
    <w:p w:rsidR="00292190" w:rsidRDefault="00292190" w:rsidP="0029219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учитель начальных классов </w:t>
      </w:r>
    </w:p>
    <w:p w:rsidR="00EA345F" w:rsidRPr="00A653A5" w:rsidRDefault="00292190" w:rsidP="00EA345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МОУ </w:t>
      </w:r>
      <w:proofErr w:type="spellStart"/>
      <w:r>
        <w:rPr>
          <w:rFonts w:ascii="Times New Roman" w:hAnsi="Times New Roman"/>
          <w:szCs w:val="24"/>
        </w:rPr>
        <w:t>Прибрежненская</w:t>
      </w:r>
      <w:proofErr w:type="spellEnd"/>
      <w:r>
        <w:rPr>
          <w:rFonts w:ascii="Times New Roman" w:hAnsi="Times New Roman"/>
          <w:szCs w:val="24"/>
        </w:rPr>
        <w:t xml:space="preserve"> СШ  - </w:t>
      </w:r>
      <w:proofErr w:type="spellStart"/>
      <w:r>
        <w:rPr>
          <w:rFonts w:ascii="Times New Roman" w:hAnsi="Times New Roman"/>
          <w:szCs w:val="24"/>
        </w:rPr>
        <w:t>Жеманова</w:t>
      </w:r>
      <w:proofErr w:type="spellEnd"/>
      <w:r>
        <w:rPr>
          <w:rFonts w:ascii="Times New Roman" w:hAnsi="Times New Roman"/>
          <w:szCs w:val="24"/>
        </w:rPr>
        <w:t xml:space="preserve"> Н.В.</w:t>
      </w:r>
    </w:p>
    <w:p w:rsidR="00292190" w:rsidRPr="00A653A5" w:rsidRDefault="00292190" w:rsidP="00292190">
      <w:pPr>
        <w:jc w:val="center"/>
        <w:rPr>
          <w:rFonts w:ascii="Times New Roman" w:hAnsi="Times New Roman"/>
          <w:szCs w:val="24"/>
        </w:rPr>
      </w:pP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856" w:rsidRPr="00295366" w:rsidRDefault="003D2856" w:rsidP="003D2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295366" w:rsidP="0029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22F78" w:rsidRPr="00E85B0D" w:rsidRDefault="00522F78" w:rsidP="00E85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34D" w:rsidRDefault="0037434D" w:rsidP="00E85B0D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434D" w:rsidRDefault="0037434D" w:rsidP="00E85B0D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434D" w:rsidRDefault="0037434D" w:rsidP="00E85B0D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22F78" w:rsidRPr="00522F78" w:rsidRDefault="00E85B0D" w:rsidP="00E85B0D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Планируемые результаты обучения</w:t>
      </w:r>
      <w:r w:rsidR="00522F78" w:rsidRPr="00522F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литературного чтен</w:t>
      </w:r>
      <w:r w:rsidR="009D4D04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я</w:t>
      </w:r>
    </w:p>
    <w:p w:rsidR="0037434D" w:rsidRPr="0037434D" w:rsidRDefault="0037434D" w:rsidP="003743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434D" w:rsidRPr="00522F78" w:rsidRDefault="0037434D" w:rsidP="0037434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37434D" w:rsidRPr="00522F78" w:rsidRDefault="0037434D" w:rsidP="0037434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Речевая и читательская деятельность</w:t>
      </w:r>
    </w:p>
    <w:p w:rsidR="0037434D" w:rsidRPr="00522F78" w:rsidRDefault="0037434D" w:rsidP="0037434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Обучающейся научи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тся:</w:t>
      </w:r>
    </w:p>
    <w:p w:rsidR="0037434D" w:rsidRPr="0037434D" w:rsidRDefault="0037434D" w:rsidP="003743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43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5366">
        <w:sym w:font="Symbol" w:char="F0B7"/>
      </w:r>
      <w:r w:rsidRPr="0037434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художественное произведение, определять произведенное им впечатление;</w:t>
      </w:r>
    </w:p>
    <w:p w:rsidR="0037434D" w:rsidRPr="0037434D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34D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37434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осмысленно, передавая нужную интонацию;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произведение кратко, выборочно, используя соответствующую лексику;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смысл названия произведения, связь его с содержанием;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вычленять фрагменты текста, нужные для ответа на поставленные вопросы;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действия персонажей;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произведения на части, озаглавливать их (под руководством учителя);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героев разных произведений;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вопросы к тексту.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возможность научиться: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Творческая деятельность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Обучающейся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тся: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рассказ по циклу картинок;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прочитанную сказку от лица персонажа по данному плану с помощью учителя;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стихотворение и фрагменты прозаического текста перед группой.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ролям художественное произведение;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рассказы, загадки, сказки, продолжения прочитанных произведений;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придумывать иллюстрации к прочитанным произведениям;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рассказ на заданную тему по личным впечатлениям;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</w:t>
      </w:r>
      <w:proofErr w:type="spellStart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литературных произведений.</w:t>
      </w:r>
    </w:p>
    <w:p w:rsidR="0037434D" w:rsidRPr="00861B2D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Литературоведческая пропедевтика</w:t>
      </w:r>
    </w:p>
    <w:p w:rsidR="0037434D" w:rsidRPr="00861B2D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Обучающейся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тся: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рифмы в тексте стихотворения;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возможность научиться: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переносное значение отдельных слов, фразеологизмов;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сравнения в тексте произведения;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особенности жанра отдельных произведений фольклора;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отношение автора к персонажам, определять, как оно выражено;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слова действующих лиц, автора, описание внешности, поступков героев, описание пейзажа;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ритм стихотворения путем </w:t>
      </w:r>
      <w:proofErr w:type="spellStart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прохлопывания</w:t>
      </w:r>
      <w:proofErr w:type="spellEnd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34D" w:rsidRPr="00522F78" w:rsidRDefault="0037434D" w:rsidP="0037434D">
      <w:pPr>
        <w:pStyle w:val="a7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34D" w:rsidRPr="0037434D" w:rsidRDefault="0037434D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34D" w:rsidRPr="0037434D" w:rsidRDefault="0037434D" w:rsidP="00374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</w:p>
    <w:p w:rsidR="00522F78" w:rsidRPr="00522F78" w:rsidRDefault="009D4D04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обучающегося</w:t>
      </w:r>
      <w:r w:rsidR="00522F78"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будут сформированы: </w:t>
      </w:r>
      <w:r w:rsidR="00522F78"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и интерес к урокам литературного чтения.</w:t>
      </w:r>
    </w:p>
    <w:p w:rsidR="00522F78" w:rsidRPr="00522F78" w:rsidRDefault="00861B2D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22F78"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обретают опыт: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своих эмоциональных реакций, поступков и действий других людей.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 w:rsidR="00374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="00374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могут быть сформированы: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добре и зле, общих нравственных категориях;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жизненные наблюдения с читательскими впечатлениями;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оценивать свое отношение к учебе;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к переживаниям других людей, чувство сопереживания;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чувство на основе знакомства с разными видами искусства, наблюдений за природой</w:t>
      </w:r>
      <w:proofErr w:type="gramStart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нимательное и вдумчивое отношение к произведениям искусства, явлениям природы)</w:t>
      </w:r>
    </w:p>
    <w:p w:rsidR="00522F78" w:rsidRPr="0037434D" w:rsidRDefault="00522F78" w:rsidP="0037434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434D" w:rsidRPr="0037434D" w:rsidRDefault="0037434D" w:rsidP="00374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Регулятивные</w:t>
      </w:r>
    </w:p>
    <w:p w:rsidR="00522F78" w:rsidRPr="00522F78" w:rsidRDefault="00861B2D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522F78"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ющийся приобретё</w:t>
      </w:r>
      <w:r w:rsidR="00522F78"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опыт: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учебных действий в устной и письменной форме;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оценки правильности выполненных действия, внесения корректив;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Познавательные</w:t>
      </w:r>
    </w:p>
    <w:p w:rsidR="00861B2D" w:rsidRPr="00861B2D" w:rsidRDefault="00522F78" w:rsidP="00861B2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="0086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Обучающейся</w:t>
      </w:r>
      <w:r w:rsidR="00861B2D"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</w:t>
      </w:r>
      <w:r w:rsidR="00861B2D"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тся: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названию, ключевым словам;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861B2D" w:rsidRPr="00861B2D" w:rsidRDefault="00522F78" w:rsidP="00861B2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и героев</w:t>
      </w:r>
    </w:p>
    <w:p w:rsidR="00861B2D" w:rsidRPr="00861B2D" w:rsidRDefault="00861B2D" w:rsidP="00861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F78" w:rsidRPr="00861B2D" w:rsidRDefault="00522F78" w:rsidP="00861B2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61B2D" w:rsidRPr="0086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86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="0086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</w:t>
      </w:r>
      <w:r w:rsidR="00861B2D"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возможность научиться: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поступками героев;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объяснение незнакомых слов в словаре;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нужные книги в библиотеке.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Коммуникативные</w:t>
      </w:r>
    </w:p>
    <w:p w:rsidR="00861B2D" w:rsidRPr="00861B2D" w:rsidRDefault="00861B2D" w:rsidP="00861B2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B2D" w:rsidRPr="00861B2D" w:rsidRDefault="00861B2D" w:rsidP="00861B2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Обучающейся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научи</w:t>
      </w:r>
      <w:r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тся: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высказывать свое мнение, выслушивать мнение партнёра;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тексту произведения;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одноклассниками, участвуя в групповой деятельности (под руководством взрослого).</w:t>
      </w:r>
    </w:p>
    <w:p w:rsidR="00861B2D" w:rsidRPr="00522F78" w:rsidRDefault="00522F78" w:rsidP="00861B2D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861B2D" w:rsidRPr="0086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86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="0086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</w:t>
      </w:r>
      <w:r w:rsidR="00861B2D" w:rsidRPr="00522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возможность научиться: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обсуждать героев литературных произведений: </w:t>
      </w:r>
      <w:proofErr w:type="gramStart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свое отношение</w:t>
      </w:r>
      <w:proofErr w:type="gramEnd"/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оценивать высказывание партнера, вырабатывать общую позицию;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собственную позицию;</w:t>
      </w:r>
    </w:p>
    <w:p w:rsidR="00522F78" w:rsidRPr="00522F78" w:rsidRDefault="00522F78" w:rsidP="00522F7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295366">
        <w:sym w:font="Symbol" w:char="F0B7"/>
      </w:r>
      <w:r w:rsidRPr="00522F7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нужную информацию, задавая вопросы старшим; сопоставлять полученные ответы.</w:t>
      </w:r>
    </w:p>
    <w:p w:rsidR="00522F78" w:rsidRPr="00522F78" w:rsidRDefault="00522F78" w:rsidP="002F125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254" w:rsidRDefault="002F1254" w:rsidP="002F125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2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2F1254" w:rsidRDefault="002F1254" w:rsidP="002F125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254" w:rsidRDefault="002F1254" w:rsidP="002F125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254" w:rsidRPr="002F1254" w:rsidRDefault="002F1254" w:rsidP="002F125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7"/>
          <w:szCs w:val="27"/>
        </w:rPr>
        <w:t xml:space="preserve">                       </w:t>
      </w:r>
      <w:r w:rsidRPr="002F1254">
        <w:rPr>
          <w:rFonts w:ascii="Times New Roman CYR" w:eastAsia="Times New Roman" w:hAnsi="Times New Roman CYR" w:cs="Times New Roman CYR"/>
          <w:b/>
          <w:bCs/>
          <w:sz w:val="27"/>
          <w:szCs w:val="27"/>
        </w:rPr>
        <w:t xml:space="preserve">Содержание учебного </w:t>
      </w:r>
      <w:r w:rsidR="0037434D">
        <w:rPr>
          <w:rFonts w:ascii="Times New Roman CYR" w:eastAsia="Times New Roman" w:hAnsi="Times New Roman CYR" w:cs="Times New Roman CYR"/>
          <w:b/>
          <w:bCs/>
          <w:sz w:val="27"/>
          <w:szCs w:val="27"/>
        </w:rPr>
        <w:t>предмета</w:t>
      </w:r>
    </w:p>
    <w:p w:rsidR="002F1254" w:rsidRPr="002F1254" w:rsidRDefault="002F1254" w:rsidP="002F125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1441"/>
        <w:gridCol w:w="2443"/>
        <w:gridCol w:w="5761"/>
      </w:tblGrid>
      <w:tr w:rsidR="002F1254" w:rsidRPr="00295366" w:rsidTr="00480A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темы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254" w:rsidRPr="00295366" w:rsidTr="00480A86">
        <w:trPr>
          <w:trHeight w:val="2565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пришла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лето (6 ч)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С. Щипачёв «Подсолнух»; И. Суриков «Степь»; И. Соколов-Микитов «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Вертушинка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О.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«Кончилось лето».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осень (6 ч)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 «Полянка в лесу»; А. Майков «Осень»; А. Пушкин «Уж небо осенью дышало…»; К. Паустовский «Прощание с летом».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Пришвин «Последние цветы»; К. Ушинский «Пчёлы и муха»; А.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«Вам не нужна сорока?»; С. Аксаков «Осень»; В. Берестов «Урок листопада».</w:t>
            </w:r>
          </w:p>
        </w:tc>
      </w:tr>
      <w:tr w:rsidR="002F1254" w:rsidRPr="00295366" w:rsidTr="00480A86">
        <w:trPr>
          <w:trHeight w:val="9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песни, сказки, пословицы.</w:t>
            </w:r>
          </w:p>
        </w:tc>
        <w:tc>
          <w:tcPr>
            <w:tcW w:w="5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Никитин «Встреча зимы» (отрывок); К. Паустовский «Первый зимний день»; С. Есенин «Пороша»; А. Пушкин «Опрятней модного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паркета…»; Н. Сладков «Песенки подо льдом»; С. Маршак «Двенадцать месяцев» (отрывок).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 зиме.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. Н. Некрасов «Мороз, Красный нос» (отрывок); С. Есенин «Поёт зима, аукает…»; М. Пришвин «Птицы под снегом».</w:t>
            </w:r>
          </w:p>
          <w:p w:rsidR="002F1254" w:rsidRPr="00295366" w:rsidRDefault="002F1254" w:rsidP="00480A86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254" w:rsidRPr="00295366" w:rsidTr="00480A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картины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254" w:rsidRPr="00295366" w:rsidTr="00480A86">
        <w:trPr>
          <w:trHeight w:val="24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Авторские сказки 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Ушинский «Мена»; А. Пушкин «Сказка о рыбаке и рыбке»; братья Гримм «Храбрый портной», «Маленькие человечки»; И.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«Гном»; Х.К. Андерсен «Оле-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(главы); А. Толстой «Золотой ключик» (главы); С.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Хопп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мелок» (главы); Н. Носов «Приключения Незнайки и его друзей» (главы); Б.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Ю.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«Про пана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Дж.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«Волшебный барабан»; С. Седов «Два медведя»; О.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«Очень Высокий Человек».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Дж.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Крюс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«Колдун в чернильнице»; Р. Киплинг «Откуда у кита такая глотка».</w:t>
            </w:r>
          </w:p>
        </w:tc>
      </w:tr>
      <w:tr w:rsidR="002F1254" w:rsidRPr="00295366" w:rsidTr="00480A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о детях и для детей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Авторские колыбельные: Л. Мей «Баю-баюшки-баю…»,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А.Майков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«Спи, дитя моё, усни…»; И.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 горке — снег, снег…»; О.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Нашумелись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А.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«Колыбельная», «Олень», «Снегирь»; Н. Носов «Фантазёры», «Живая шляпа»; С. Маршак «Чего боялся Петя?»; О.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«Надоело летать»; Ю. Владимиров «Чудаки»; Л.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Толстой «Косточка», «Птичка»; А. Гайдар «Совесть»; В. Драгунский «Друг детства»; В. Осеева «Волшебное слово»; Л. Пантелеев «Трус»; В.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«Рыцарь»; А. Алексин «Первый день»; С. Маршак «Друзья-товарищи».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Самостоятельное чтение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. В. Осеева «Обидчики»; М. Зощенко «Самое главное».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254" w:rsidRPr="00295366" w:rsidTr="00480A8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о детях и для детей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песни: «Идет матушка-весна», «Призыв весны», « Сад», А. Плещеев «Птичка», «Весна», Вересаев «Перелетные птицы»,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«Только что на проталинах весенних», А. Толстой «Весна», Саша Черный «Зеленые стихи», Л.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«Синяя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»Б</w:t>
            </w:r>
            <w:proofErr w:type="spellEnd"/>
            <w:proofErr w:type="gram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красивей всего?»</w:t>
            </w:r>
          </w:p>
          <w:p w:rsidR="002F1254" w:rsidRPr="00295366" w:rsidRDefault="002F1254" w:rsidP="00480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чтение: Народные песни «Весна- красна», «Вырастай яблонька, Ф. Тютчев «Зима недаром злится», М. Пришвин «Трясогузка»</w:t>
            </w:r>
          </w:p>
        </w:tc>
      </w:tr>
    </w:tbl>
    <w:p w:rsidR="002F1254" w:rsidRPr="002F1254" w:rsidRDefault="002F1254" w:rsidP="00FE0B92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254" w:rsidRPr="002F1254" w:rsidRDefault="002F1254" w:rsidP="00FE0B92">
      <w:pPr>
        <w:pStyle w:val="a7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F78" w:rsidRPr="00522F78" w:rsidRDefault="00522F78" w:rsidP="00522F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22F78" w:rsidRPr="00522F78" w:rsidRDefault="00522F78" w:rsidP="00522F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295366" w:rsidP="002953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295366" w:rsidP="002953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295366" w:rsidP="002953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295366" w:rsidP="002953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295366" w:rsidP="002953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F97" w:rsidRDefault="00987F97" w:rsidP="0029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F97" w:rsidRPr="00295366" w:rsidRDefault="00987F97" w:rsidP="0029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295366" w:rsidP="002953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295366" w:rsidP="0029536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F1254" w:rsidRDefault="002F1254" w:rsidP="002F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95366" w:rsidRPr="002F1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Тематическое планирование по  литературному чтению,  2 класс.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"/>
        <w:gridCol w:w="5857"/>
        <w:gridCol w:w="1826"/>
      </w:tblGrid>
      <w:tr w:rsidR="007D077F" w:rsidRPr="00295366" w:rsidTr="007D077F">
        <w:trPr>
          <w:trHeight w:val="276"/>
          <w:tblCellSpacing w:w="0" w:type="dxa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D077F" w:rsidRPr="00295366" w:rsidTr="007D077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77F" w:rsidRPr="00295366" w:rsidRDefault="007D077F" w:rsidP="002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7D077F" w:rsidRDefault="007D077F" w:rsidP="0029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 пришла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-12ч.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 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С. П. Щипачев «Подсолнух»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З. Суриков «Степь» 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(отрывок)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Соколов-Микитов «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Вертушинка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И. С. Соколов-Микитов «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Вертушинка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Сравнение  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О.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  «Кончилось лето»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олянка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лесу»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 по теме «Вспомним лето»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Н. Майков «Осень» 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(отрывок)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  «Уж небо осенью дышало…» 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(отрывок)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Г. Паустовский   «Прощание с летом» 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(отрывок)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Картинная галерея. 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И. Машков «Натюрморт. Камелия»          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Внеклассное чтение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произведениях русских писателей и поэтов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Народные песни,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казки, пословицы- 30ч. 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Статья о песнях.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 тоненький ледок…»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песенка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«Ходит конь по бережку…»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песенка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«Заинька, где ты был…»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песенка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«Спляшем!»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шотландская народная песенка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лягушек», «Сенокос»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чешские народные песенки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который построил Джек»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английская народная песенка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Сказки народов России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«Сестрица Аленушка и братец Иванушка»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«Сестрица Аленушка и братец Иванушка»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«Сестрица Аленушка и братец Иванушка»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Картинная галерея  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В. М. Васнецов  «Аленушка»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«Мальчик с пальчик»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№ 2 по теме «Народные песни,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сказки,послови-цы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«Мальчик с пальчик»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«Каша из топора»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«Кукушка»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ненецкая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дочери»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татарская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дочери»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татарская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«Врозь — плохо, вместе — хорошо»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мордовская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проверяется дружба» (лезгинская народная сказка)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проверяется дружба» (лезгинская народная сказка)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5366" w:rsidRPr="00295366" w:rsidRDefault="00295366" w:rsidP="00295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6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8"/>
        <w:gridCol w:w="5992"/>
        <w:gridCol w:w="1683"/>
      </w:tblGrid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«Березонька скрип-скрип…»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колыбельная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Любице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…» (сербская колыбельная)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«Спи, усни, мой медвежонок…»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латышская колыбельная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5C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Березонька скрип-скрип…»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колыбельная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077F" w:rsidRPr="00295366" w:rsidRDefault="007D077F" w:rsidP="005C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Любице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…» (сербская колыбельная)</w:t>
            </w:r>
          </w:p>
          <w:p w:rsidR="007D077F" w:rsidRPr="00295366" w:rsidRDefault="007D077F" w:rsidP="005C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«Спи, усни, мой медвежонок…»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латышская колыбельная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5C084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Русский фольклор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индийская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индийская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«Счастливый мальчик» (иранская народная сказка)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5C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ленивца»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сербская народная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D077F" w:rsidRPr="00295366" w:rsidRDefault="007D077F" w:rsidP="005C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«Век живи  — век учись»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хорватская народная  сказка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5C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о правде, о труде и лени, о дружбе, об учебе              </w:t>
            </w:r>
          </w:p>
          <w:p w:rsidR="007D077F" w:rsidRPr="00295366" w:rsidRDefault="007D077F" w:rsidP="005C0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 по теме «Сказки народов мира»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DB7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правде, о труде и лени, о дружбе, об учебе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Внеклассное чтение</w:t>
            </w:r>
            <w:r w:rsidRPr="00295366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</w:rPr>
              <w:t xml:space="preserve"> 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народов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Зимние картины-12ч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И. С. Никитин  «Встреча зимы»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отрывок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К. Г. Паустовский  «Первый зимний день»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Картинная галерея   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Пластов «Первый снег»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«Пороша»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«Пороша»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C15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  «Опрятней модного паркета…» 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 «Опрятней модного паркета…» 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(отрывок)          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И.Сладков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 «Песенки подо льдом»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С. Я. Маршак «Ветры, бури, ураганы…»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отрывок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Загадки о зиме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Загадки о зиме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Внеклассное чтение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 в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-ведениях русских писателей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Авторские сказки-6ч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К. Д. Ушинский «Мена»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  «Сказка о рыбаке и рыбке»             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4  по теме «Зимние картины»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  «Сказка о рыбаке и рыбке»             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 .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конкурс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Авторские сказки 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продолжение)-29ч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Братья Гримм   «Храбрый портной»   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  «Храбрый портной»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  «Храбрый портной»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П.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«Гном»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Х.-К. Андерсен  «Оле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Лукойе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отрывок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Х.-К. Андерсен  «Оле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Лукойе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отрывок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Внеклассное чтение</w:t>
            </w:r>
            <w:bookmarkStart w:id="1" w:name="_ftnref1"/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"" \l "_ftn1" </w:instrTex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[1]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Х.-К.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Андерсе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н«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   «Маленькие человечки»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Н. Толстой.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Карло мастерит деревянную куклу и называет ее Буратино. 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книги «Золотой ключик, или Приключения Буратино»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 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Н. Толстой.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 мастерит деревянную куклу и называет ее Буратино. (И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книги «Золотой ключик, или Приключения Буратино»)        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Н. Толстой.   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Говорящий Сверчок дает Буратино мудрый совет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(Из книги «Золотой ключик, или Приключения Буратино» ).      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   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Н.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олотой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ключик, или Приключения Буратино»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Картинная галерея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А. Муха «Плакат»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5 по теме «Авторские сказки»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Хопп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«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колдунья»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из книги «Волшебный мелок»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Хопп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 «Юн и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Софус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книги «Волшебный мелок»).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Хопп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«По ту сторону калитки»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из книги «Волшебный мелок»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Внеклассное чтение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Р. Киплинг. 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«Откуда у кита такая глотка»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Носов.   «Как Незнайка сочинял стихи»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из книги «Приключения Незнайки и его друзей»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Носов. «Как Незнайка сочинял стихи». (Из книги «Приключения Незнайки и его друзей»).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Носов.  «Как Незнайка сочинял стихи». (Из книги «Приключения Незнайки и его друзей»)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         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Носов.  «Приключения Незнайки и его друзей»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В.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«Про пана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Трулялинского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В.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пана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Трулялинского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«Волшебный барабан»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«Волшебный барабан»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«Волшебный барабан»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Седов  «Два медведя»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О.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«Очень Высокий Человек»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О.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«Очень Высокий Человек»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Внеклассное чтение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Крюс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«Колдун в чернильнице»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Писатели о детях и для детей-32</w:t>
            </w: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А. Мей  «Баю-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баюшки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Майков  «Спи, дитя моё, усни!…»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№ 6 по теме «Сказки народов мира».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П.Токмакова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на горке  снег, снег…» 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О.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Нашумелись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«Колыбельная»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   «Фантазеры»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 «Фантазеры»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 «Фантазеры»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Я. Маршак  «Чего боялся Петя?»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   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«Олень»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Ф.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Кургузов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«Надоело летать»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М. Владимиров «Чудаки»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  «Косточка»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Гайдар  «Совесть»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Ю. Драгунский  «Друг детства»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  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 Осеева  «Обидчики»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Поэты о детях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№ 7 по теме «Писатели о детях».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А. Осеева  «Волшебное слово»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А. Осеева  «Волшебное слово»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  «Птичка»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  «Птичка»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Пантелеев  «Трус»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Н. Носов  «Живая шляпа»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«Снегирь»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«Снегирь»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К.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«Рыцарь»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К.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«Рыцарь»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Внеклассное чтение   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о детях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 Зощенко  «Самое главное»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Г.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ервый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0C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Г. Алексин «Первый день»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Я. Маршак  «Друзья-товарищи»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8 по теме «Писатели о детях и для детей»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6A394A">
            <w:pPr>
              <w:pStyle w:val="a5"/>
              <w:ind w:left="720"/>
            </w:pPr>
            <w:r w:rsidRPr="00295366">
              <w:rPr>
                <w:i/>
                <w:iCs/>
              </w:rPr>
              <w:t xml:space="preserve">Картинная галерея  </w:t>
            </w:r>
            <w:r>
              <w:t xml:space="preserve">В.И. Суриков </w:t>
            </w:r>
            <w:r w:rsidRPr="00295366">
              <w:t>«Портрет дочери художника»</w:t>
            </w:r>
            <w:r w:rsidRPr="00295366">
              <w:rPr>
                <w:i/>
                <w:iCs/>
              </w:rPr>
              <w:t xml:space="preserve"> Внеклассное чтение       </w:t>
            </w:r>
            <w:r w:rsidRPr="00295366">
              <w:t>«</w:t>
            </w:r>
            <w:proofErr w:type="gramStart"/>
            <w:r w:rsidRPr="00295366">
              <w:t>Весна-красна</w:t>
            </w:r>
            <w:proofErr w:type="gramEnd"/>
            <w:r w:rsidRPr="00295366">
              <w:t>, ты с чем пришла?...», «Вырастай, яблонька…»       Ф. И. Тютчев «Зима недаром злится…»         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Весеннее настроение-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29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  «Идет матушка-весна...».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 весны.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 «Сад»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Плещеев  «Птичка», «Весна»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отрывок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Плещеев  «Птичка», «Весна» (</w:t>
            </w:r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отрывок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Картинная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галере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И. Левитан  «Март»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Вересаев  «Перелетные  птицы»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  «Только что на проталинах весенних…»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А. Н. Толстой  «Весна»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Саша Черный «Зеленые стихи»  </w:t>
            </w: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Милева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«Синяя сказка»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Милева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«Синяя сказка»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Ф.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Кургузов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пишем рассказ»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В.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красивей всего?»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77F" w:rsidRPr="00295366" w:rsidTr="007D077F">
        <w:trPr>
          <w:trHeight w:val="704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Проектная деятельность по теме: «Любимые </w:t>
            </w:r>
            <w:proofErr w:type="spellStart"/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писатели</w:t>
            </w:r>
            <w:proofErr w:type="gramStart"/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,п</w:t>
            </w:r>
            <w:proofErr w:type="gramEnd"/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роизведения</w:t>
            </w:r>
            <w:proofErr w:type="spellEnd"/>
            <w:r w:rsidRPr="00295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герои»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D077F" w:rsidRPr="00295366" w:rsidRDefault="007D077F" w:rsidP="00295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366" w:rsidRPr="00295366" w:rsidRDefault="00EE63AF" w:rsidP="00295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.75pt;height:.75pt" o:hrpct="0" o:hrstd="t" o:hr="t" fillcolor="#a0a0a0" stroked="f"/>
        </w:pict>
      </w:r>
    </w:p>
    <w:p w:rsidR="00295366" w:rsidRPr="00295366" w:rsidRDefault="00295366" w:rsidP="0029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3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5366" w:rsidRPr="00295366" w:rsidRDefault="00295366" w:rsidP="002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C34" w:rsidRDefault="00991C34"/>
    <w:sectPr w:rsidR="00991C34" w:rsidSect="00295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53"/>
    <w:multiLevelType w:val="multilevel"/>
    <w:tmpl w:val="C40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3093"/>
    <w:multiLevelType w:val="multilevel"/>
    <w:tmpl w:val="76A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05EAD"/>
    <w:multiLevelType w:val="multilevel"/>
    <w:tmpl w:val="C06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515E2"/>
    <w:multiLevelType w:val="multilevel"/>
    <w:tmpl w:val="6A74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069A1"/>
    <w:multiLevelType w:val="multilevel"/>
    <w:tmpl w:val="4966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D7D4B"/>
    <w:multiLevelType w:val="multilevel"/>
    <w:tmpl w:val="D5F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A28DB"/>
    <w:multiLevelType w:val="multilevel"/>
    <w:tmpl w:val="111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A61E6"/>
    <w:multiLevelType w:val="multilevel"/>
    <w:tmpl w:val="196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97866"/>
    <w:multiLevelType w:val="multilevel"/>
    <w:tmpl w:val="763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66"/>
    <w:rsid w:val="00073744"/>
    <w:rsid w:val="00094534"/>
    <w:rsid w:val="000B4E5F"/>
    <w:rsid w:val="000C7ED1"/>
    <w:rsid w:val="000E7523"/>
    <w:rsid w:val="00127C3C"/>
    <w:rsid w:val="00145B3C"/>
    <w:rsid w:val="0016338E"/>
    <w:rsid w:val="001D00C4"/>
    <w:rsid w:val="002211BA"/>
    <w:rsid w:val="002350CF"/>
    <w:rsid w:val="00292190"/>
    <w:rsid w:val="00295366"/>
    <w:rsid w:val="002B662C"/>
    <w:rsid w:val="002C332E"/>
    <w:rsid w:val="002E3DCF"/>
    <w:rsid w:val="002F1254"/>
    <w:rsid w:val="003558CA"/>
    <w:rsid w:val="00365FC4"/>
    <w:rsid w:val="0037434D"/>
    <w:rsid w:val="003D2856"/>
    <w:rsid w:val="00480A86"/>
    <w:rsid w:val="005153E3"/>
    <w:rsid w:val="00522F78"/>
    <w:rsid w:val="00532E44"/>
    <w:rsid w:val="0057352C"/>
    <w:rsid w:val="00587ADD"/>
    <w:rsid w:val="005C0846"/>
    <w:rsid w:val="00656C9F"/>
    <w:rsid w:val="00695A6F"/>
    <w:rsid w:val="006A2FC4"/>
    <w:rsid w:val="006A394A"/>
    <w:rsid w:val="0073114E"/>
    <w:rsid w:val="007D077F"/>
    <w:rsid w:val="00861B2D"/>
    <w:rsid w:val="008A13B6"/>
    <w:rsid w:val="008A2446"/>
    <w:rsid w:val="008F38ED"/>
    <w:rsid w:val="00912000"/>
    <w:rsid w:val="00913069"/>
    <w:rsid w:val="00930BC8"/>
    <w:rsid w:val="00987F97"/>
    <w:rsid w:val="00991C34"/>
    <w:rsid w:val="009D3D2B"/>
    <w:rsid w:val="009D4D04"/>
    <w:rsid w:val="00A04AC8"/>
    <w:rsid w:val="00A2078E"/>
    <w:rsid w:val="00A256F1"/>
    <w:rsid w:val="00A95017"/>
    <w:rsid w:val="00B231DF"/>
    <w:rsid w:val="00B32991"/>
    <w:rsid w:val="00B7691D"/>
    <w:rsid w:val="00C153F7"/>
    <w:rsid w:val="00C35143"/>
    <w:rsid w:val="00C60BE4"/>
    <w:rsid w:val="00C66675"/>
    <w:rsid w:val="00C74902"/>
    <w:rsid w:val="00CB62E3"/>
    <w:rsid w:val="00DB5158"/>
    <w:rsid w:val="00DB7365"/>
    <w:rsid w:val="00DC294D"/>
    <w:rsid w:val="00E12F08"/>
    <w:rsid w:val="00E85B0D"/>
    <w:rsid w:val="00EA345F"/>
    <w:rsid w:val="00EE63AF"/>
    <w:rsid w:val="00F464F6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5366"/>
  </w:style>
  <w:style w:type="character" w:styleId="a3">
    <w:name w:val="Hyperlink"/>
    <w:basedOn w:val="a0"/>
    <w:uiPriority w:val="99"/>
    <w:semiHidden/>
    <w:unhideWhenUsed/>
    <w:rsid w:val="002953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536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29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B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2F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5366"/>
  </w:style>
  <w:style w:type="character" w:styleId="a3">
    <w:name w:val="Hyperlink"/>
    <w:basedOn w:val="a0"/>
    <w:uiPriority w:val="99"/>
    <w:semiHidden/>
    <w:unhideWhenUsed/>
    <w:rsid w:val="002953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5366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29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B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2F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47</cp:revision>
  <dcterms:created xsi:type="dcterms:W3CDTF">2016-12-06T08:39:00Z</dcterms:created>
  <dcterms:modified xsi:type="dcterms:W3CDTF">2017-12-20T09:22:00Z</dcterms:modified>
</cp:coreProperties>
</file>